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56E" w:rsidRDefault="005D18B2">
      <w:pPr>
        <w:spacing w:after="0"/>
        <w:jc w:val="center"/>
        <w:rPr>
          <w:rFonts w:ascii="Times New Roman" w:hAnsi="Times New Roman"/>
          <w:b/>
          <w:color w:val="009999"/>
          <w:sz w:val="28"/>
        </w:rPr>
      </w:pPr>
      <w:r>
        <w:rPr>
          <w:rFonts w:ascii="Times New Roman" w:hAnsi="Times New Roman"/>
          <w:b/>
          <w:color w:val="009999"/>
          <w:sz w:val="28"/>
        </w:rPr>
        <w:t xml:space="preserve">Прайс на размещение материалов на сайте </w:t>
      </w:r>
      <w:r>
        <w:rPr>
          <w:rFonts w:ascii="Times New Roman" w:hAnsi="Times New Roman"/>
          <w:color w:val="009999"/>
          <w:sz w:val="28"/>
        </w:rPr>
        <w:t xml:space="preserve">https://1baikal.ru/ </w:t>
      </w:r>
    </w:p>
    <w:p w:rsidR="000F756E" w:rsidRDefault="005D18B2">
      <w:pPr>
        <w:spacing w:after="0"/>
        <w:jc w:val="center"/>
        <w:rPr>
          <w:rFonts w:ascii="Times New Roman" w:hAnsi="Times New Roman"/>
          <w:b/>
          <w:color w:val="009999"/>
        </w:rPr>
      </w:pPr>
      <w:r>
        <w:rPr>
          <w:rFonts w:ascii="Times New Roman" w:hAnsi="Times New Roman"/>
          <w:b/>
          <w:color w:val="009999"/>
          <w:sz w:val="28"/>
        </w:rPr>
        <w:t>Баннерное размещение</w:t>
      </w:r>
      <w:r>
        <w:rPr>
          <w:rFonts w:ascii="Times New Roman" w:hAnsi="Times New Roman"/>
          <w:b/>
          <w:color w:val="009999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518"/>
        <w:gridCol w:w="5983"/>
        <w:gridCol w:w="1809"/>
        <w:gridCol w:w="3650"/>
      </w:tblGrid>
      <w:tr w:rsidR="000F756E" w:rsidTr="00187D51"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Позиция</w:t>
            </w:r>
          </w:p>
        </w:tc>
        <w:tc>
          <w:tcPr>
            <w:tcW w:w="7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Расположение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Требования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 xml:space="preserve">Стоимость размещения </w:t>
            </w:r>
          </w:p>
        </w:tc>
      </w:tr>
      <w:tr w:rsidR="000F756E" w:rsidTr="00187D51"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Баннер 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 шапкой сайта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(НЕ сквозной, на главной странице)</w:t>
            </w:r>
          </w:p>
        </w:tc>
        <w:tc>
          <w:tcPr>
            <w:tcW w:w="5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592332" cy="1149847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 cstate="print"/>
                          <a:srcRect l="618" t="5855" r="961" b="38141"/>
                          <a:stretch/>
                        </pic:blipFill>
                        <pic:spPr>
                          <a:xfrm>
                            <a:off x="0" y="0"/>
                            <a:ext cx="3592332" cy="114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</w:t>
            </w:r>
          </w:p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1600 Х 520 </w:t>
            </w:r>
            <w:proofErr w:type="spellStart"/>
            <w:r>
              <w:rPr>
                <w:rFonts w:ascii="Times New Roman" w:hAnsi="Times New Roman"/>
              </w:rPr>
              <w:t>px</w:t>
            </w:r>
            <w:proofErr w:type="spellEnd"/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0F756E" w:rsidRDefault="000F756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0F756E" w:rsidRDefault="005D18B2" w:rsidP="00187D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– 3 000 р</w:t>
            </w:r>
            <w:r w:rsidR="00187D51">
              <w:rPr>
                <w:rFonts w:ascii="Times New Roman" w:hAnsi="Times New Roman"/>
                <w:sz w:val="24"/>
              </w:rPr>
              <w:t xml:space="preserve"> </w:t>
            </w:r>
            <w:r w:rsidR="00187D51">
              <w:rPr>
                <w:rFonts w:ascii="Times New Roman" w:hAnsi="Times New Roman"/>
                <w:sz w:val="24"/>
                <w:szCs w:val="24"/>
              </w:rPr>
              <w:t xml:space="preserve">(в ротации </w:t>
            </w:r>
            <w:r w:rsidR="00187D51" w:rsidRPr="00187D51">
              <w:rPr>
                <w:rFonts w:ascii="Times New Roman" w:hAnsi="Times New Roman"/>
                <w:sz w:val="16"/>
                <w:szCs w:val="16"/>
              </w:rPr>
              <w:t>1/</w:t>
            </w:r>
            <w:r w:rsidR="001A5411">
              <w:rPr>
                <w:rFonts w:ascii="Times New Roman" w:hAnsi="Times New Roman"/>
                <w:sz w:val="16"/>
                <w:szCs w:val="16"/>
              </w:rPr>
              <w:t>5</w:t>
            </w:r>
            <w:r w:rsidR="00187D5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756E" w:rsidRDefault="005D18B2" w:rsidP="001A541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1 месяц – 10 000 р</w:t>
            </w:r>
            <w:r w:rsidR="00187D51">
              <w:rPr>
                <w:rFonts w:ascii="Times New Roman" w:hAnsi="Times New Roman"/>
                <w:sz w:val="24"/>
              </w:rPr>
              <w:t xml:space="preserve"> </w:t>
            </w:r>
            <w:r w:rsidR="00187D51">
              <w:rPr>
                <w:rFonts w:ascii="Times New Roman" w:hAnsi="Times New Roman"/>
                <w:sz w:val="24"/>
                <w:szCs w:val="24"/>
              </w:rPr>
              <w:t xml:space="preserve">(в ротации </w:t>
            </w:r>
            <w:r w:rsidR="00187D51" w:rsidRPr="00187D51">
              <w:rPr>
                <w:rFonts w:ascii="Times New Roman" w:hAnsi="Times New Roman"/>
                <w:sz w:val="16"/>
                <w:szCs w:val="16"/>
              </w:rPr>
              <w:t>1/</w:t>
            </w:r>
            <w:r w:rsidR="001A5411">
              <w:rPr>
                <w:rFonts w:ascii="Times New Roman" w:hAnsi="Times New Roman"/>
                <w:sz w:val="16"/>
                <w:szCs w:val="16"/>
              </w:rPr>
              <w:t>5</w:t>
            </w:r>
            <w:r w:rsidR="00187D51">
              <w:rPr>
                <w:rFonts w:ascii="Times New Roman" w:hAnsi="Times New Roman"/>
                <w:sz w:val="24"/>
                <w:szCs w:val="24"/>
              </w:rPr>
              <w:t>)</w:t>
            </w:r>
            <w:r w:rsidR="00187D51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0F756E" w:rsidRDefault="005D18B2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</w:rPr>
        <w:t>Изготовление баннера – от 2 000 руб.</w:t>
      </w:r>
    </w:p>
    <w:p w:rsidR="000F756E" w:rsidRDefault="005D18B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9999"/>
          <w:sz w:val="28"/>
        </w:rPr>
      </w:pPr>
      <w:r>
        <w:rPr>
          <w:rFonts w:ascii="Times New Roman" w:hAnsi="Times New Roman"/>
          <w:b/>
          <w:color w:val="009999"/>
          <w:sz w:val="28"/>
        </w:rPr>
        <w:t>Размещение информационных материалов</w:t>
      </w:r>
    </w:p>
    <w:p w:rsidR="000F756E" w:rsidRDefault="005D18B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9999"/>
          <w:sz w:val="28"/>
        </w:rPr>
      </w:pPr>
      <w:proofErr w:type="spellStart"/>
      <w:r>
        <w:rPr>
          <w:rFonts w:ascii="Times New Roman" w:hAnsi="Times New Roman"/>
          <w:b/>
          <w:color w:val="009999"/>
          <w:sz w:val="28"/>
        </w:rPr>
        <w:t>Имиджевые</w:t>
      </w:r>
      <w:proofErr w:type="spellEnd"/>
      <w:r>
        <w:rPr>
          <w:rFonts w:ascii="Times New Roman" w:hAnsi="Times New Roman"/>
          <w:b/>
          <w:color w:val="009999"/>
          <w:sz w:val="28"/>
        </w:rPr>
        <w:t xml:space="preserve"> материалы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268"/>
        <w:gridCol w:w="2693"/>
        <w:gridCol w:w="3896"/>
        <w:gridCol w:w="1916"/>
      </w:tblGrid>
      <w:tr w:rsidR="000F756E" w:rsidTr="00237DCE">
        <w:trPr>
          <w:trHeight w:val="20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Наименование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Описание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Расположение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Пример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Стоимость</w:t>
            </w:r>
          </w:p>
        </w:tc>
      </w:tr>
      <w:tr w:rsidR="000F756E" w:rsidTr="00237DCE">
        <w:trPr>
          <w:trHeight w:val="88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6E" w:rsidRDefault="005D18B2" w:rsidP="00237DC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Статейный материал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Пакет-МАКСИМУМ</w:t>
            </w: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 15 000 знаков)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 w:rsidP="00237D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 иллюстрация в стилистике «Первого Байкальского» на</w:t>
            </w: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обложке</w:t>
            </w: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фотосъемка (входит в пакеты максимум и медиум)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 w:rsidP="00237D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недели на главной странице сайта в слайдере сверху. </w:t>
            </w: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одной из рубрик портала (Места, Путешествия, События, Стиль жизни и т.д.) 3 месяца.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 w:rsidP="00237DCE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Боро-Боро</w:t>
            </w:r>
            <w:proofErr w:type="spellEnd"/>
            <w:r>
              <w:rPr>
                <w:rFonts w:ascii="Times New Roman" w:hAnsi="Times New Roman"/>
                <w:b/>
                <w:sz w:val="16"/>
              </w:rPr>
              <w:t xml:space="preserve">: как устроена первая арктическая станция на льду» </w:t>
            </w:r>
            <w:hyperlink r:id="rId7" w:history="1">
              <w:r>
                <w:rPr>
                  <w:rStyle w:val="13"/>
                  <w:rFonts w:ascii="Times New Roman" w:hAnsi="Times New Roman"/>
                  <w:sz w:val="16"/>
                </w:rPr>
                <w:t>https://1baikal.ru/puteshestviya/boro-boro-kak-ustroena-pervaya-arkticheskaya-stantsiya-na-baykale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 w:rsidP="00237D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0F756E" w:rsidP="00237DC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 w:rsidP="00237D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 руб.</w:t>
            </w:r>
          </w:p>
        </w:tc>
      </w:tr>
      <w:tr w:rsidR="000F756E" w:rsidTr="00237DCE">
        <w:trPr>
          <w:trHeight w:val="695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6E" w:rsidRDefault="000F756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Пакет МЕДИУМ -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 10 000 знаков)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/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Завод посреди тайги: как это возможно? </w:t>
            </w:r>
            <w:hyperlink r:id="rId8" w:history="1">
              <w:r>
                <w:rPr>
                  <w:rStyle w:val="13"/>
                  <w:rFonts w:ascii="Times New Roman" w:hAnsi="Times New Roman"/>
                  <w:sz w:val="16"/>
                </w:rPr>
                <w:t>https://1baikal.ru/puteshestviya/zavod-posredi-taygi-kak-takoe-vozmozhno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40 000 руб</w:t>
            </w:r>
            <w:r w:rsidR="00237DCE">
              <w:rPr>
                <w:rFonts w:ascii="Times New Roman" w:hAnsi="Times New Roman"/>
              </w:rPr>
              <w:t xml:space="preserve">. </w:t>
            </w:r>
          </w:p>
        </w:tc>
      </w:tr>
      <w:tr w:rsidR="000F756E" w:rsidTr="00237DCE">
        <w:trPr>
          <w:trHeight w:val="835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6E" w:rsidRDefault="000F756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Пакет МИНИМУМ      (до 10 000 знаков)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/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Завтрак на крыше и обед посреди озера: как выглядит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гастротуризм</w:t>
            </w:r>
            <w:proofErr w:type="spellEnd"/>
            <w:r>
              <w:rPr>
                <w:rFonts w:ascii="Times New Roman" w:hAnsi="Times New Roman"/>
                <w:b/>
                <w:sz w:val="16"/>
              </w:rPr>
              <w:t xml:space="preserve"> на Байкале</w:t>
            </w:r>
            <w:hyperlink r:id="rId9" w:history="1">
              <w:r>
                <w:rPr>
                  <w:rStyle w:val="13"/>
                  <w:rFonts w:ascii="Times New Roman" w:hAnsi="Times New Roman"/>
                  <w:sz w:val="16"/>
                </w:rPr>
                <w:t>https://1baikal.ru/puteshestviya/zavtrak-na-kryshe-i-obed-posredi-ozera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30 000 руб.</w:t>
            </w:r>
          </w:p>
        </w:tc>
      </w:tr>
      <w:tr w:rsidR="000F756E">
        <w:trPr>
          <w:trHeight w:val="10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Комментарий (мнение эксперта  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теме)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500 знаков внутри статьи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Рубрика статьи, с указанием компании, адресов, телефонов заказчика)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архиве – 3 месяца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2 000 р.</w:t>
            </w:r>
          </w:p>
        </w:tc>
      </w:tr>
    </w:tbl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0F756E" w:rsidP="0013109F">
      <w:pPr>
        <w:spacing w:after="0" w:line="240" w:lineRule="auto"/>
        <w:rPr>
          <w:rFonts w:ascii="Times New Roman" w:hAnsi="Times New Roman"/>
          <w:b/>
          <w:color w:val="009999"/>
          <w:sz w:val="24"/>
        </w:rPr>
      </w:pPr>
    </w:p>
    <w:p w:rsidR="000F756E" w:rsidRDefault="005D18B2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  <w:r>
        <w:rPr>
          <w:rFonts w:ascii="Times New Roman" w:hAnsi="Times New Roman"/>
          <w:b/>
          <w:color w:val="009999"/>
          <w:sz w:val="24"/>
        </w:rPr>
        <w:t>Новости /другие форматы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977"/>
        <w:gridCol w:w="4961"/>
        <w:gridCol w:w="1807"/>
      </w:tblGrid>
      <w:tr w:rsidR="000F756E" w:rsidTr="0013109F">
        <w:tc>
          <w:tcPr>
            <w:tcW w:w="2263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Наименование</w:t>
            </w:r>
          </w:p>
        </w:tc>
        <w:tc>
          <w:tcPr>
            <w:tcW w:w="2552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Описание</w:t>
            </w:r>
          </w:p>
        </w:tc>
        <w:tc>
          <w:tcPr>
            <w:tcW w:w="2977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Расположение</w:t>
            </w:r>
          </w:p>
        </w:tc>
        <w:tc>
          <w:tcPr>
            <w:tcW w:w="4961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Пример</w:t>
            </w:r>
          </w:p>
        </w:tc>
        <w:tc>
          <w:tcPr>
            <w:tcW w:w="1807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Стоимость</w:t>
            </w:r>
          </w:p>
        </w:tc>
      </w:tr>
      <w:tr w:rsidR="000F756E" w:rsidTr="0013109F">
        <w:trPr>
          <w:trHeight w:val="940"/>
        </w:trPr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Новость</w:t>
            </w:r>
          </w:p>
        </w:tc>
        <w:tc>
          <w:tcPr>
            <w:tcW w:w="2552" w:type="dxa"/>
          </w:tcPr>
          <w:p w:rsidR="000F756E" w:rsidRDefault="000F756E">
            <w:pPr>
              <w:spacing w:after="0"/>
              <w:rPr>
                <w:rFonts w:ascii="Times New Roman" w:hAnsi="Times New Roman"/>
                <w:sz w:val="18"/>
              </w:rPr>
            </w:pPr>
          </w:p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-объем до 4 000 </w:t>
            </w:r>
            <w:proofErr w:type="spellStart"/>
            <w:r>
              <w:rPr>
                <w:rFonts w:ascii="Times New Roman" w:hAnsi="Times New Roman"/>
                <w:sz w:val="18"/>
              </w:rPr>
              <w:t>зн</w:t>
            </w:r>
            <w:proofErr w:type="spellEnd"/>
            <w:r>
              <w:rPr>
                <w:rFonts w:ascii="Times New Roman" w:hAnsi="Times New Roman"/>
                <w:sz w:val="18"/>
              </w:rPr>
              <w:t>. + фото</w:t>
            </w:r>
          </w:p>
          <w:p w:rsidR="000F756E" w:rsidRDefault="000F756E">
            <w:pPr>
              <w:spacing w:after="0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2977" w:type="dxa"/>
          </w:tcPr>
          <w:p w:rsidR="000F756E" w:rsidRDefault="005D18B2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размещение в новостной ленте портала                                             - закрепление на главной странице сайта в течение 7 дней.</w:t>
            </w:r>
          </w:p>
        </w:tc>
        <w:tc>
          <w:tcPr>
            <w:tcW w:w="4961" w:type="dxa"/>
          </w:tcPr>
          <w:p w:rsidR="000F756E" w:rsidRDefault="005D18B2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 Фестивале впечатлений в Иркутске показали первый тематический отель</w:t>
            </w:r>
            <w:r>
              <w:br/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hyperlink r:id="rId10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https://1baikal.ru/novosti/na-festivale-vpechatleniy-v-irkutske-pokazali-pervyy-tematicheskiy-otel-goroda</w:t>
              </w:r>
            </w:hyperlink>
          </w:p>
        </w:tc>
        <w:tc>
          <w:tcPr>
            <w:tcW w:w="1807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7 000 руб</w:t>
            </w:r>
            <w:r w:rsidR="0013109F">
              <w:rPr>
                <w:rFonts w:ascii="Times New Roman" w:hAnsi="Times New Roman"/>
              </w:rPr>
              <w:t>.</w:t>
            </w:r>
          </w:p>
        </w:tc>
      </w:tr>
      <w:tr w:rsidR="000F756E" w:rsidTr="0013109F"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Материал в формате «</w:t>
            </w:r>
            <w:r>
              <w:rPr>
                <w:rFonts w:ascii="Times New Roman" w:hAnsi="Times New Roman"/>
                <w:b/>
              </w:rPr>
              <w:t>вопрос-ответ»</w:t>
            </w:r>
          </w:p>
        </w:tc>
        <w:tc>
          <w:tcPr>
            <w:tcW w:w="2552" w:type="dxa"/>
          </w:tcPr>
          <w:p w:rsidR="000F756E" w:rsidRDefault="005D18B2">
            <w:pPr>
              <w:spacing w:after="0"/>
              <w:rPr>
                <w:rFonts w:ascii="Times New Roman" w:hAnsi="Times New Roman"/>
                <w:b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 xml:space="preserve">- объем до 10 000 </w:t>
            </w:r>
            <w:proofErr w:type="spellStart"/>
            <w:r>
              <w:rPr>
                <w:rFonts w:ascii="Times New Roman" w:hAnsi="Times New Roman"/>
                <w:sz w:val="18"/>
                <w:highlight w:val="white"/>
              </w:rPr>
              <w:t>зн</w:t>
            </w:r>
            <w:proofErr w:type="spellEnd"/>
            <w:r>
              <w:rPr>
                <w:rFonts w:ascii="Times New Roman" w:hAnsi="Times New Roman"/>
                <w:sz w:val="18"/>
                <w:highlight w:val="white"/>
              </w:rPr>
              <w:t>.</w:t>
            </w:r>
          </w:p>
          <w:p w:rsidR="000F756E" w:rsidRDefault="005D18B2">
            <w:pPr>
              <w:spacing w:after="0"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 изготовление иллюстрации в стилистике сайта на обложку;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18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 фотографии заказчика</w:t>
            </w:r>
            <w:r>
              <w:rPr>
                <w:rFonts w:ascii="Times New Roman" w:hAnsi="Times New Roman"/>
                <w:b/>
                <w:sz w:val="18"/>
                <w:highlight w:val="white"/>
              </w:rPr>
              <w:t>.</w:t>
            </w:r>
          </w:p>
        </w:tc>
        <w:tc>
          <w:tcPr>
            <w:tcW w:w="2977" w:type="dxa"/>
            <w:vMerge w:val="restart"/>
          </w:tcPr>
          <w:p w:rsidR="00237DCE" w:rsidRDefault="00237DCE">
            <w:pPr>
              <w:rPr>
                <w:rFonts w:ascii="Times New Roman" w:hAnsi="Times New Roman"/>
                <w:sz w:val="18"/>
              </w:rPr>
            </w:pPr>
          </w:p>
          <w:p w:rsidR="000F756E" w:rsidRDefault="005D18B2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Закрепление на главной странице сайта в течение 7 дней.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 одной из рубрик портала (Места, Путешествия, События, Стиль жизни и т.д.)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 месяца.</w:t>
            </w:r>
          </w:p>
        </w:tc>
        <w:tc>
          <w:tcPr>
            <w:tcW w:w="4961" w:type="dxa"/>
          </w:tcPr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«Почему так дорого» и 10 других наивных вопросов про отдых на Байкале</w:t>
            </w:r>
            <w:r>
              <w:br/>
            </w:r>
            <w:hyperlink r:id="rId11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https://1baikal.ru/ekologiya/pochemu-tak-dorogo-i-10-drugikh-naivnykh-voprosov-ob-otdykhe-na-baykale</w:t>
              </w:r>
            </w:hyperlink>
          </w:p>
        </w:tc>
        <w:tc>
          <w:tcPr>
            <w:tcW w:w="1807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35 000 руб.</w:t>
            </w:r>
          </w:p>
        </w:tc>
      </w:tr>
      <w:tr w:rsidR="000F756E" w:rsidTr="0013109F">
        <w:tc>
          <w:tcPr>
            <w:tcW w:w="2263" w:type="dxa"/>
          </w:tcPr>
          <w:p w:rsidR="000F756E" w:rsidRDefault="005D18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 в формате </w:t>
            </w:r>
            <w:r>
              <w:rPr>
                <w:rFonts w:ascii="Times New Roman" w:hAnsi="Times New Roman"/>
                <w:b/>
              </w:rPr>
              <w:t>карточек</w:t>
            </w: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4"/>
              </w:rPr>
            </w:pPr>
          </w:p>
        </w:tc>
        <w:tc>
          <w:tcPr>
            <w:tcW w:w="2552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разработка карточек-иллюстраций в стилистике сайта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(до 10 штук);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 текст;</w:t>
            </w: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18"/>
              </w:rPr>
            </w:pPr>
          </w:p>
        </w:tc>
        <w:tc>
          <w:tcPr>
            <w:tcW w:w="2977" w:type="dxa"/>
            <w:vMerge/>
          </w:tcPr>
          <w:p w:rsidR="000F756E" w:rsidRDefault="000F756E"/>
        </w:tc>
        <w:tc>
          <w:tcPr>
            <w:tcW w:w="4961" w:type="dxa"/>
          </w:tcPr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13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вау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-фактов про нефтянку в Сибири</w:t>
            </w:r>
            <w:r>
              <w:rPr>
                <w:rFonts w:ascii="Times New Roman" w:hAnsi="Times New Roman"/>
                <w:sz w:val="18"/>
              </w:rPr>
              <w:br/>
            </w:r>
            <w:hyperlink r:id="rId12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https://1baikal.ru/ekologiya/13-vau-faktov-pro-neftedobychu-v-sibiri-stop-karty-zheltaya-neft-i-robot-vakhtovik/</w:t>
              </w:r>
            </w:hyperlink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0F756E" w:rsidRDefault="00382EF1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18"/>
              </w:rPr>
            </w:pPr>
            <w:hyperlink r:id="rId13" w:history="1">
              <w:r w:rsidR="005D18B2">
                <w:rPr>
                  <w:rStyle w:val="13"/>
                  <w:rFonts w:ascii="Times New Roman" w:hAnsi="Times New Roman"/>
                  <w:sz w:val="18"/>
                </w:rPr>
                <w:t>https://t.me/one_baikal/3009</w:t>
              </w:r>
            </w:hyperlink>
            <w:r w:rsidR="005D18B2">
              <w:rPr>
                <w:rFonts w:ascii="Times New Roman" w:hAnsi="Times New Roman"/>
                <w:sz w:val="18"/>
              </w:rPr>
              <w:t xml:space="preserve">  (+ специальные карточки для соцсетей).</w:t>
            </w:r>
          </w:p>
        </w:tc>
        <w:tc>
          <w:tcPr>
            <w:tcW w:w="1807" w:type="dxa"/>
          </w:tcPr>
          <w:p w:rsidR="000F756E" w:rsidRDefault="005D18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40 000 руб</w:t>
            </w:r>
            <w:r w:rsidR="0013109F">
              <w:rPr>
                <w:rFonts w:ascii="Times New Roman" w:hAnsi="Times New Roman"/>
              </w:rPr>
              <w:t>.</w:t>
            </w: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4"/>
              </w:rPr>
            </w:pPr>
          </w:p>
        </w:tc>
      </w:tr>
      <w:tr w:rsidR="000F756E" w:rsidTr="00237DCE">
        <w:trPr>
          <w:trHeight w:val="1260"/>
        </w:trPr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Обзорный материал в формате тематической подбор</w:t>
            </w:r>
            <w:r w:rsidR="0013109F">
              <w:rPr>
                <w:rFonts w:ascii="Times New Roman" w:hAnsi="Times New Roman"/>
              </w:rPr>
              <w:t xml:space="preserve">ки                             </w:t>
            </w:r>
            <w:r>
              <w:rPr>
                <w:rFonts w:ascii="Times New Roman" w:hAnsi="Times New Roman"/>
                <w:b/>
              </w:rPr>
              <w:t>(с фото клиента)</w:t>
            </w:r>
          </w:p>
        </w:tc>
        <w:tc>
          <w:tcPr>
            <w:tcW w:w="2552" w:type="dxa"/>
          </w:tcPr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текст до 3 000 знаков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-1 иллюстрация в стилистике сайта на обложке и в слайдере </w:t>
            </w: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18"/>
              </w:rPr>
            </w:pPr>
          </w:p>
        </w:tc>
        <w:tc>
          <w:tcPr>
            <w:tcW w:w="2977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Позиция в обзоре: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позиция – 20 000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позиция – 17 000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 позиция – 15 000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 выбора позиции – 12 000 руб.</w:t>
            </w:r>
          </w:p>
        </w:tc>
        <w:tc>
          <w:tcPr>
            <w:tcW w:w="4961" w:type="dxa"/>
          </w:tcPr>
          <w:p w:rsidR="000F756E" w:rsidRDefault="005D18B2" w:rsidP="00237DC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Что привезти с Байкала: 17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вау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-сувениров </w:t>
            </w:r>
            <w:hyperlink r:id="rId14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https://1baikal.ru/puteshestviya/chto-privezti-s-baykala-v-podarok-17-vau-suvenirov-na-novyy-god/</w:t>
              </w:r>
            </w:hyperlink>
            <w:r>
              <w:rPr>
                <w:rStyle w:val="13"/>
                <w:rFonts w:ascii="Times New Roman" w:hAnsi="Times New Roman"/>
                <w:sz w:val="18"/>
              </w:rPr>
              <w:t xml:space="preserve"> </w:t>
            </w:r>
            <w:r w:rsidR="0013109F">
              <w:rPr>
                <w:rFonts w:ascii="Times New Roman" w:hAnsi="Times New Roman"/>
                <w:sz w:val="18"/>
              </w:rPr>
              <w:t xml:space="preserve">                                 </w:t>
            </w:r>
          </w:p>
        </w:tc>
        <w:tc>
          <w:tcPr>
            <w:tcW w:w="1807" w:type="dxa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12 000 до</w:t>
            </w: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hAnsi="Times New Roman"/>
              </w:rPr>
              <w:t xml:space="preserve"> 20 000 руб.</w:t>
            </w:r>
          </w:p>
        </w:tc>
      </w:tr>
      <w:tr w:rsidR="000F756E" w:rsidTr="00237DCE">
        <w:trPr>
          <w:trHeight w:val="1405"/>
        </w:trPr>
        <w:tc>
          <w:tcPr>
            <w:tcW w:w="2263" w:type="dxa"/>
          </w:tcPr>
          <w:p w:rsidR="00237DC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Обзорный материал в формате тематической подборки</w:t>
            </w:r>
            <w:r w:rsidR="00237DCE">
              <w:rPr>
                <w:rFonts w:ascii="Times New Roman" w:hAnsi="Times New Roman"/>
              </w:rPr>
              <w:t xml:space="preserve"> 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(с фотосъемкой)</w:t>
            </w:r>
          </w:p>
        </w:tc>
        <w:tc>
          <w:tcPr>
            <w:tcW w:w="2552" w:type="dxa"/>
          </w:tcPr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текст до 3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000 знаков</w:t>
            </w:r>
          </w:p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фотосъемка до 1 часа </w:t>
            </w:r>
          </w:p>
          <w:p w:rsidR="000F756E" w:rsidRDefault="005D18B2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галерея с фотографиями</w:t>
            </w:r>
          </w:p>
          <w:p w:rsidR="000F756E" w:rsidRDefault="005D18B2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-1 иллюстрация в стилистике сайта на обложке и в слайдере.</w:t>
            </w:r>
          </w:p>
        </w:tc>
        <w:tc>
          <w:tcPr>
            <w:tcW w:w="2977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Позиция в обзоре: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позиция – 30 000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позиция – 25 000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 позиция – 23 000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без выбора позиции – 20 000 </w:t>
            </w:r>
            <w:proofErr w:type="spellStart"/>
            <w:r>
              <w:rPr>
                <w:rFonts w:ascii="Times New Roman" w:hAnsi="Times New Roman"/>
                <w:sz w:val="18"/>
              </w:rPr>
              <w:t>руб</w:t>
            </w:r>
            <w:proofErr w:type="spellEnd"/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18"/>
              </w:rPr>
            </w:pPr>
          </w:p>
        </w:tc>
        <w:tc>
          <w:tcPr>
            <w:tcW w:w="4961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color w:val="0000FF"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>Где остановиться по пути на Байкал: топ-6 проверенных отелей Иркутска</w:t>
            </w:r>
            <w:r>
              <w:br/>
            </w:r>
            <w:hyperlink r:id="rId15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https://1baikal.ru/hotels/puteshestviya/gde-ostanovitsya-po-puti-na-baykal-top-6-proverennykh-oteley-v-irkutske</w:t>
              </w:r>
            </w:hyperlink>
            <w:r>
              <w:rPr>
                <w:rStyle w:val="13"/>
                <w:rFonts w:ascii="Times New Roman" w:hAnsi="Times New Roman"/>
                <w:sz w:val="18"/>
              </w:rPr>
              <w:t xml:space="preserve"> </w:t>
            </w: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  <w:color w:val="0000FF"/>
                <w:sz w:val="18"/>
                <w:u w:val="single"/>
              </w:rPr>
            </w:pPr>
          </w:p>
        </w:tc>
        <w:tc>
          <w:tcPr>
            <w:tcW w:w="1807" w:type="dxa"/>
          </w:tcPr>
          <w:p w:rsidR="0013109F" w:rsidRDefault="0013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20 000 до </w:t>
            </w:r>
            <w:r w:rsidR="0013109F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30 000 тысяч</w:t>
            </w:r>
          </w:p>
        </w:tc>
      </w:tr>
      <w:tr w:rsidR="000F756E" w:rsidTr="0013109F"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Спонсор обзорной статьи</w:t>
            </w:r>
          </w:p>
        </w:tc>
        <w:tc>
          <w:tcPr>
            <w:tcW w:w="2552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-3-4 коротких интеграции по тексту с гиперссылками и общим объемом до 3500 знаков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использование фото клиента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- 1 иллюстрация на обложку</w:t>
            </w:r>
          </w:p>
        </w:tc>
        <w:tc>
          <w:tcPr>
            <w:tcW w:w="2977" w:type="dxa"/>
          </w:tcPr>
          <w:p w:rsidR="000F756E" w:rsidRDefault="005D18B2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Закрепление на главной странице сайта в течение 7 </w:t>
            </w:r>
            <w:proofErr w:type="gramStart"/>
            <w:r>
              <w:rPr>
                <w:rFonts w:ascii="Times New Roman" w:hAnsi="Times New Roman"/>
                <w:sz w:val="18"/>
              </w:rPr>
              <w:t>дней .В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одной из рубрик портала (</w:t>
            </w:r>
            <w:proofErr w:type="spellStart"/>
            <w:r>
              <w:rPr>
                <w:rFonts w:ascii="Times New Roman" w:hAnsi="Times New Roman"/>
                <w:sz w:val="18"/>
              </w:rPr>
              <w:t>Места,путешествия</w:t>
            </w:r>
            <w:proofErr w:type="spellEnd"/>
            <w:r>
              <w:rPr>
                <w:rFonts w:ascii="Times New Roman" w:hAnsi="Times New Roman"/>
                <w:sz w:val="18"/>
              </w:rPr>
              <w:t>, События, Стиль жизни и т.д.) постоянно</w:t>
            </w:r>
          </w:p>
        </w:tc>
        <w:tc>
          <w:tcPr>
            <w:tcW w:w="4961" w:type="dxa"/>
          </w:tcPr>
          <w:p w:rsidR="000F756E" w:rsidRDefault="005D18B2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Что взять зимой на Байкал: большой чек-лист «Первого Байкальского»</w:t>
            </w:r>
            <w:r>
              <w:br/>
            </w:r>
            <w:hyperlink r:id="rId16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https://1baikal.ru/puteshestviya/chto-vzyat-na-baykal-zimoy-bolshoy-chek-list-ot-pervogo-baykalskogo</w:t>
              </w:r>
            </w:hyperlink>
            <w:r>
              <w:rPr>
                <w:rStyle w:val="13"/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807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30 000 руб.</w:t>
            </w:r>
          </w:p>
        </w:tc>
      </w:tr>
    </w:tbl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5D18B2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  <w:r>
        <w:rPr>
          <w:rFonts w:ascii="Times New Roman" w:hAnsi="Times New Roman"/>
          <w:b/>
          <w:color w:val="009999"/>
          <w:sz w:val="24"/>
        </w:rPr>
        <w:t>Рубрики/спецпроекты и спонсорство рубрик</w:t>
      </w:r>
    </w:p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4536"/>
        <w:gridCol w:w="2410"/>
        <w:gridCol w:w="3544"/>
        <w:gridCol w:w="1807"/>
      </w:tblGrid>
      <w:tr w:rsidR="000F756E">
        <w:tc>
          <w:tcPr>
            <w:tcW w:w="2263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Наименование</w:t>
            </w:r>
          </w:p>
        </w:tc>
        <w:tc>
          <w:tcPr>
            <w:tcW w:w="4536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Описание</w:t>
            </w:r>
          </w:p>
        </w:tc>
        <w:tc>
          <w:tcPr>
            <w:tcW w:w="2410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Расположение</w:t>
            </w:r>
          </w:p>
        </w:tc>
        <w:tc>
          <w:tcPr>
            <w:tcW w:w="3544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Пример</w:t>
            </w:r>
          </w:p>
        </w:tc>
        <w:tc>
          <w:tcPr>
            <w:tcW w:w="1807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Стоимость</w:t>
            </w:r>
          </w:p>
        </w:tc>
      </w:tr>
      <w:tr w:rsidR="000F756E"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Спецпроект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«Тест-драйв отелей»</w:t>
            </w: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текст до 15 000 знаков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- 1 иллюстрация в стилистике сайта на обложке и в слайдере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-фотосъемка 2 часа и более</w:t>
            </w:r>
          </w:p>
        </w:tc>
        <w:tc>
          <w:tcPr>
            <w:tcW w:w="2410" w:type="dxa"/>
          </w:tcPr>
          <w:p w:rsidR="000F756E" w:rsidRDefault="005D18B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на главной странице сайта в течение 7 дней. </w:t>
            </w:r>
          </w:p>
          <w:p w:rsidR="000F756E" w:rsidRDefault="005D18B2" w:rsidP="001F217E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В рубрике «Тест-драй</w:t>
            </w:r>
            <w:r w:rsidR="001F217E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отеле» 3 месяца</w:t>
            </w:r>
          </w:p>
        </w:tc>
        <w:tc>
          <w:tcPr>
            <w:tcW w:w="3544" w:type="dxa"/>
          </w:tcPr>
          <w:p w:rsidR="000F756E" w:rsidRDefault="005D18B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Соболинка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»: </w:t>
            </w:r>
            <w:hyperlink r:id="rId17" w:history="1">
              <w:r>
                <w:rPr>
                  <w:rStyle w:val="13"/>
                  <w:rFonts w:ascii="Times New Roman" w:hAnsi="Times New Roman"/>
                </w:rPr>
                <w:t>https://1baikal.ru/puteshestviya/test-drayv-oteley-park-otel-sobolinka</w:t>
              </w:r>
            </w:hyperlink>
            <w:r>
              <w:rPr>
                <w:rFonts w:ascii="Times New Roman" w:hAnsi="Times New Roman"/>
                <w:sz w:val="20"/>
              </w:rPr>
              <w:t xml:space="preserve">    </w:t>
            </w:r>
            <w:r>
              <w:rPr>
                <w:rFonts w:ascii="Times New Roman" w:hAnsi="Times New Roman"/>
                <w:b/>
                <w:sz w:val="20"/>
              </w:rPr>
              <w:t xml:space="preserve">«Порт Ольхон»: </w:t>
            </w:r>
            <w:hyperlink r:id="rId18" w:history="1">
              <w:r>
                <w:rPr>
                  <w:rStyle w:val="13"/>
                  <w:rFonts w:ascii="Times New Roman" w:hAnsi="Times New Roman"/>
                </w:rPr>
                <w:t>https://1baikal.ru/puteshestviya/test-drayv-oteley-port-olkhon</w:t>
              </w:r>
            </w:hyperlink>
          </w:p>
        </w:tc>
        <w:tc>
          <w:tcPr>
            <w:tcW w:w="1807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 руб.</w:t>
            </w:r>
          </w:p>
        </w:tc>
      </w:tr>
      <w:tr w:rsidR="000F756E"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Спонсор путеводителя</w:t>
            </w:r>
          </w:p>
        </w:tc>
        <w:tc>
          <w:tcPr>
            <w:tcW w:w="4536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один  блок с интеграцией объемом до 3500 знаков («Где остановиться» или «Чем заняться»)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использование фото  клиента (1 слайдер)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- 1 иллюстрация в стилистике сайта на обложке и в слайдере</w:t>
            </w:r>
          </w:p>
        </w:tc>
        <w:tc>
          <w:tcPr>
            <w:tcW w:w="2410" w:type="dxa"/>
          </w:tcPr>
          <w:p w:rsidR="000F756E" w:rsidRDefault="005D18B2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Закрепление на главной странице сайта в течение 7 дней. В одной из рубрик портала (Места, Путешествия, События, Стиль жизни и т.д.) 3 месяца</w:t>
            </w:r>
          </w:p>
        </w:tc>
        <w:tc>
          <w:tcPr>
            <w:tcW w:w="3544" w:type="dxa"/>
          </w:tcPr>
          <w:p w:rsidR="000F756E" w:rsidRDefault="005D18B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Путеводитель по южному Байкалу: </w:t>
            </w:r>
          </w:p>
          <w:p w:rsidR="000F756E" w:rsidRDefault="00382E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0"/>
              </w:rPr>
            </w:pPr>
            <w:hyperlink r:id="rId19" w:history="1">
              <w:r w:rsidR="005D18B2">
                <w:rPr>
                  <w:rStyle w:val="13"/>
                  <w:rFonts w:ascii="Times New Roman" w:hAnsi="Times New Roman"/>
                </w:rPr>
                <w:t>https://1baikal.ru/puteshestviya/yuzhnyy-baykal-chem-zanyatsya-kak-dobratsya-gde-ostanovitsya</w:t>
              </w:r>
            </w:hyperlink>
          </w:p>
        </w:tc>
        <w:tc>
          <w:tcPr>
            <w:tcW w:w="1807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25 000 руб.</w:t>
            </w:r>
          </w:p>
        </w:tc>
      </w:tr>
      <w:tr w:rsidR="000F756E">
        <w:tc>
          <w:tcPr>
            <w:tcW w:w="2263" w:type="dxa"/>
            <w:shd w:val="clear" w:color="auto" w:fill="FFFFFF" w:themeFill="background1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Размещение в рубрике «Афиша событий» (в подборке 5-6 событий</w:t>
            </w:r>
          </w:p>
        </w:tc>
        <w:tc>
          <w:tcPr>
            <w:tcW w:w="4536" w:type="dxa"/>
            <w:shd w:val="clear" w:color="auto" w:fill="FFFFFF" w:themeFill="background1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подготовка анонса до 3 000 знаков </w:t>
            </w:r>
            <w:r>
              <w:rPr>
                <w:rFonts w:ascii="Times New Roman" w:hAnsi="Times New Roman"/>
              </w:rPr>
              <w:br/>
              <w:t>-1 иллюстрация в стилистике сайта— включение анонса в подборку из 5-6 событий</w:t>
            </w:r>
            <w:r>
              <w:rPr>
                <w:rFonts w:ascii="Times New Roman" w:hAnsi="Times New Roman"/>
              </w:rPr>
              <w:br/>
              <w:t xml:space="preserve">- анонс афиши в </w:t>
            </w:r>
            <w:proofErr w:type="spellStart"/>
            <w:r>
              <w:rPr>
                <w:rFonts w:ascii="Times New Roman" w:hAnsi="Times New Roman"/>
              </w:rPr>
              <w:t>соцсетях</w:t>
            </w:r>
            <w:proofErr w:type="spellEnd"/>
            <w:r>
              <w:rPr>
                <w:rFonts w:ascii="Times New Roman" w:hAnsi="Times New Roman"/>
              </w:rPr>
              <w:t xml:space="preserve"> издания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0F756E" w:rsidRDefault="005D18B2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Пакет на месяц (четыре афиши) В рубрике «События» + закрепление на первой позиции на 2 дня-16 000 руб.</w:t>
            </w:r>
          </w:p>
        </w:tc>
        <w:tc>
          <w:tcPr>
            <w:tcW w:w="3544" w:type="dxa"/>
            <w:shd w:val="clear" w:color="auto" w:fill="FFFFFF" w:themeFill="background1"/>
          </w:tcPr>
          <w:p w:rsidR="000F756E" w:rsidRDefault="005D18B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 идей, чем заняться в Иркутске на выходных</w:t>
            </w:r>
          </w:p>
          <w:p w:rsidR="000F756E" w:rsidRDefault="00382E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0"/>
              </w:rPr>
            </w:pPr>
            <w:hyperlink r:id="rId20" w:history="1">
              <w:r w:rsidR="005D18B2">
                <w:rPr>
                  <w:rStyle w:val="13"/>
                  <w:rFonts w:ascii="Times New Roman" w:hAnsi="Times New Roman"/>
                </w:rPr>
                <w:t>https://1baikal.ru/istoriya/vykhodnye-v-shokolade-5-idey-chem-zanyatsya-v-irkutske/</w:t>
              </w:r>
            </w:hyperlink>
          </w:p>
        </w:tc>
        <w:tc>
          <w:tcPr>
            <w:tcW w:w="1807" w:type="dxa"/>
            <w:shd w:val="clear" w:color="auto" w:fill="FFFFFF" w:themeFill="background1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5 000 руб.</w:t>
            </w:r>
          </w:p>
        </w:tc>
      </w:tr>
      <w:tr w:rsidR="000F756E">
        <w:tc>
          <w:tcPr>
            <w:tcW w:w="2263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Рубрика</w:t>
            </w:r>
            <w:r>
              <w:rPr>
                <w:rFonts w:ascii="Times New Roman" w:hAnsi="Times New Roman"/>
                <w:b/>
              </w:rPr>
              <w:t xml:space="preserve"> «Тест»</w:t>
            </w:r>
          </w:p>
        </w:tc>
        <w:tc>
          <w:tcPr>
            <w:tcW w:w="4536" w:type="dxa"/>
          </w:tcPr>
          <w:p w:rsidR="000F756E" w:rsidRDefault="005D18B2">
            <w:pPr>
              <w:spacing w:line="240" w:lineRule="auto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Материал в формате викторины, разработанный специально под запросы компании</w:t>
            </w:r>
          </w:p>
        </w:tc>
        <w:tc>
          <w:tcPr>
            <w:tcW w:w="2410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– до 10 коротких вопросов</w:t>
            </w:r>
          </w:p>
        </w:tc>
        <w:tc>
          <w:tcPr>
            <w:tcW w:w="3544" w:type="dxa"/>
          </w:tcPr>
          <w:p w:rsidR="000F756E" w:rsidRDefault="005D18B2">
            <w:pPr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Какой ты отель в Иркутске?</w:t>
            </w:r>
          </w:p>
          <w:p w:rsidR="000F756E" w:rsidRDefault="00382EF1">
            <w:pPr>
              <w:spacing w:after="0" w:line="240" w:lineRule="auto"/>
              <w:rPr>
                <w:rFonts w:ascii="Times New Roman" w:hAnsi="Times New Roman"/>
                <w:b/>
                <w:color w:val="009999"/>
                <w:sz w:val="20"/>
              </w:rPr>
            </w:pPr>
            <w:hyperlink r:id="rId21" w:history="1">
              <w:r w:rsidR="005D18B2">
                <w:rPr>
                  <w:rStyle w:val="13"/>
                  <w:rFonts w:ascii="Times New Roman" w:hAnsi="Times New Roman"/>
                </w:rPr>
                <w:t>https://1baikal.ru/ekologiya/test-kakoy-ty-otel-v-irkutske</w:t>
              </w:r>
            </w:hyperlink>
          </w:p>
        </w:tc>
        <w:tc>
          <w:tcPr>
            <w:tcW w:w="1807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9999"/>
                <w:sz w:val="24"/>
              </w:rPr>
            </w:pPr>
            <w:r>
              <w:rPr>
                <w:rFonts w:ascii="Times New Roman" w:hAnsi="Times New Roman"/>
              </w:rPr>
              <w:t>25 000 руб.</w:t>
            </w:r>
          </w:p>
        </w:tc>
      </w:tr>
    </w:tbl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0F756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13109F" w:rsidRDefault="0013109F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237DCE" w:rsidRDefault="00237DC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237DCE" w:rsidRDefault="00237DCE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13109F" w:rsidRDefault="0013109F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13109F" w:rsidRDefault="0013109F">
      <w:pPr>
        <w:spacing w:after="0" w:line="240" w:lineRule="auto"/>
        <w:jc w:val="center"/>
        <w:rPr>
          <w:rFonts w:ascii="Times New Roman" w:hAnsi="Times New Roman"/>
          <w:b/>
          <w:color w:val="009999"/>
          <w:sz w:val="24"/>
        </w:rPr>
      </w:pPr>
    </w:p>
    <w:p w:rsidR="000F756E" w:rsidRDefault="005D18B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9999"/>
          <w:sz w:val="24"/>
        </w:rPr>
        <w:t>Репортажи-</w:t>
      </w:r>
      <w:r>
        <w:rPr>
          <w:rFonts w:ascii="Times New Roman" w:hAnsi="Times New Roman"/>
          <w:color w:val="009999"/>
        </w:rPr>
        <w:t xml:space="preserve"> </w:t>
      </w:r>
      <w:r>
        <w:rPr>
          <w:rFonts w:ascii="Times New Roman" w:hAnsi="Times New Roman"/>
          <w:b/>
          <w:color w:val="009999"/>
        </w:rPr>
        <w:t>для тех, кому важно рассказать о своем событии наглядно и нескучно</w:t>
      </w:r>
    </w:p>
    <w:p w:rsidR="000F756E" w:rsidRDefault="000F756E">
      <w:pPr>
        <w:spacing w:after="0" w:line="240" w:lineRule="auto"/>
        <w:rPr>
          <w:rFonts w:ascii="Times New Roman" w:hAnsi="Times New Roman"/>
          <w:b/>
          <w:color w:val="009999"/>
          <w:sz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961"/>
        <w:gridCol w:w="1985"/>
        <w:gridCol w:w="3969"/>
        <w:gridCol w:w="1665"/>
      </w:tblGrid>
      <w:tr w:rsidR="000F756E">
        <w:tc>
          <w:tcPr>
            <w:tcW w:w="1980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Наименование</w:t>
            </w:r>
          </w:p>
        </w:tc>
        <w:tc>
          <w:tcPr>
            <w:tcW w:w="4961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Описание</w:t>
            </w:r>
          </w:p>
        </w:tc>
        <w:tc>
          <w:tcPr>
            <w:tcW w:w="1985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Расположение</w:t>
            </w:r>
          </w:p>
        </w:tc>
        <w:tc>
          <w:tcPr>
            <w:tcW w:w="3969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Пример</w:t>
            </w:r>
          </w:p>
        </w:tc>
        <w:tc>
          <w:tcPr>
            <w:tcW w:w="1665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Стоимость</w:t>
            </w:r>
          </w:p>
        </w:tc>
      </w:tr>
      <w:tr w:rsidR="000F756E">
        <w:trPr>
          <w:trHeight w:val="816"/>
        </w:trPr>
        <w:tc>
          <w:tcPr>
            <w:tcW w:w="1980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Событийный репортаж</w:t>
            </w:r>
          </w:p>
        </w:tc>
        <w:tc>
          <w:tcPr>
            <w:tcW w:w="4961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текст до 12 000 знаков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- 1 иллюстрация в стилистике сайта на обложке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  фотосъемка до двух часов </w:t>
            </w:r>
          </w:p>
        </w:tc>
        <w:tc>
          <w:tcPr>
            <w:tcW w:w="1985" w:type="dxa"/>
            <w:vMerge w:val="restart"/>
          </w:tcPr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течение недели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главной странице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сайта в слайдере сверху. </w:t>
            </w: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одной из рубрик портала (Места, Путешествия, События, Стиль жизни и т.д.) постоянно</w:t>
            </w: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0F756E" w:rsidRDefault="005D18B2">
            <w:pPr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Муралы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на Байкале </w:t>
            </w:r>
            <w:hyperlink r:id="rId22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https://1baikal.ru/istoriya/pervye-muraly-poyavilis-na-beregu-baykala/</w:t>
              </w:r>
            </w:hyperlink>
          </w:p>
        </w:tc>
        <w:tc>
          <w:tcPr>
            <w:tcW w:w="1665" w:type="dxa"/>
          </w:tcPr>
          <w:p w:rsidR="000F756E" w:rsidRDefault="000F75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25 000 руб.</w:t>
            </w:r>
          </w:p>
        </w:tc>
      </w:tr>
      <w:tr w:rsidR="000F756E">
        <w:trPr>
          <w:trHeight w:val="1078"/>
        </w:trPr>
        <w:tc>
          <w:tcPr>
            <w:tcW w:w="1980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Событийный фоторепортаж</w:t>
            </w:r>
          </w:p>
          <w:p w:rsidR="00237DCE" w:rsidRPr="00237DCE" w:rsidRDefault="00237DC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237DCE">
              <w:rPr>
                <w:rFonts w:ascii="Times New Roman" w:hAnsi="Times New Roman"/>
                <w:sz w:val="16"/>
                <w:szCs w:val="16"/>
              </w:rPr>
              <w:t>(экскурсия на предприятие)</w:t>
            </w:r>
          </w:p>
        </w:tc>
        <w:tc>
          <w:tcPr>
            <w:tcW w:w="4961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текст до 5 000 знаков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фотосъемка 2 часа и более 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размещение галереи 20 + снимков с расширенными подписями</w:t>
            </w:r>
          </w:p>
        </w:tc>
        <w:tc>
          <w:tcPr>
            <w:tcW w:w="1985" w:type="dxa"/>
            <w:vMerge/>
          </w:tcPr>
          <w:p w:rsidR="000F756E" w:rsidRDefault="000F756E"/>
        </w:tc>
        <w:tc>
          <w:tcPr>
            <w:tcW w:w="3969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Испытано на себе: полет на Ольхон за 1035 рублей         </w:t>
            </w:r>
            <w:hyperlink r:id="rId23" w:history="1">
              <w:r>
                <w:rPr>
                  <w:rStyle w:val="13"/>
                  <w:rFonts w:ascii="Times New Roman" w:hAnsi="Times New Roman"/>
                  <w:sz w:val="18"/>
                </w:rPr>
                <w:t>https://1baikal.ru/puteshestviya/ispytano-na-sebe-polet-na-olkhon-za-1035-rubley</w:t>
              </w:r>
            </w:hyperlink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665" w:type="dxa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30 000 руб.</w:t>
            </w:r>
          </w:p>
        </w:tc>
      </w:tr>
      <w:tr w:rsidR="000F756E">
        <w:trPr>
          <w:trHeight w:val="1100"/>
        </w:trPr>
        <w:tc>
          <w:tcPr>
            <w:tcW w:w="1980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Событийный видеорепортаж</w:t>
            </w:r>
          </w:p>
          <w:p w:rsidR="00237DCE" w:rsidRPr="00237DCE" w:rsidRDefault="00237DC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237DCE">
              <w:rPr>
                <w:rFonts w:ascii="Times New Roman" w:hAnsi="Times New Roman"/>
                <w:sz w:val="16"/>
                <w:szCs w:val="16"/>
              </w:rPr>
              <w:t>(экскурсия на предприятие)</w:t>
            </w:r>
          </w:p>
        </w:tc>
        <w:tc>
          <w:tcPr>
            <w:tcW w:w="4961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видеосъемка до двух часов                                                                 -монтаж ролика до 2 минут (без закадрового текста; возможно включить 3-4 </w:t>
            </w:r>
            <w:proofErr w:type="spellStart"/>
            <w:r>
              <w:rPr>
                <w:rFonts w:ascii="Times New Roman" w:hAnsi="Times New Roman"/>
              </w:rPr>
              <w:t>синхрона</w:t>
            </w:r>
            <w:proofErr w:type="spellEnd"/>
            <w:r>
              <w:rPr>
                <w:rFonts w:ascii="Times New Roman" w:hAnsi="Times New Roman"/>
              </w:rPr>
              <w:t xml:space="preserve"> героев)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-размещение видеоролика с коротким описанием</w:t>
            </w:r>
          </w:p>
        </w:tc>
        <w:tc>
          <w:tcPr>
            <w:tcW w:w="1985" w:type="dxa"/>
            <w:vMerge/>
          </w:tcPr>
          <w:p w:rsidR="000F756E" w:rsidRDefault="000F756E"/>
        </w:tc>
        <w:tc>
          <w:tcPr>
            <w:tcW w:w="3969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Молодежный форум «Байкал-2020»</w:t>
            </w:r>
          </w:p>
          <w:p w:rsidR="000F756E" w:rsidRDefault="00382EF1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hyperlink r:id="rId24" w:history="1">
              <w:r w:rsidR="005D18B2">
                <w:rPr>
                  <w:rStyle w:val="13"/>
                  <w:rFonts w:ascii="Times New Roman" w:hAnsi="Times New Roman"/>
                  <w:sz w:val="18"/>
                </w:rPr>
                <w:t>https://1baikal.ru/ekologiya/molodezhnyy-forum-baykal-2020-video</w:t>
              </w:r>
            </w:hyperlink>
            <w:r w:rsidR="005D18B2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665" w:type="dxa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50 000 руб.</w:t>
            </w:r>
          </w:p>
        </w:tc>
      </w:tr>
      <w:tr w:rsidR="000F756E">
        <w:trPr>
          <w:trHeight w:val="1414"/>
        </w:trPr>
        <w:tc>
          <w:tcPr>
            <w:tcW w:w="1980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Комплексный событийный репортаж</w:t>
            </w:r>
          </w:p>
          <w:p w:rsidR="00237DCE" w:rsidRPr="00237DCE" w:rsidRDefault="00237DC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237DCE">
              <w:rPr>
                <w:rFonts w:ascii="Times New Roman" w:hAnsi="Times New Roman"/>
                <w:sz w:val="16"/>
                <w:szCs w:val="16"/>
              </w:rPr>
              <w:t>(экскурсия на предприятие)</w:t>
            </w:r>
          </w:p>
        </w:tc>
        <w:tc>
          <w:tcPr>
            <w:tcW w:w="4961" w:type="dxa"/>
          </w:tcPr>
          <w:p w:rsidR="000F756E" w:rsidRDefault="005D18B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текст до 5 000 знаков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- 1 иллюстрация в стилистике сайта на обложке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видеосъемка до двух часов</w:t>
            </w:r>
          </w:p>
          <w:p w:rsidR="000F756E" w:rsidRDefault="005D18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монтаж ролика до 4 минут (возможен закадровый текст и 3-4 </w:t>
            </w:r>
            <w:proofErr w:type="spellStart"/>
            <w:r>
              <w:rPr>
                <w:rFonts w:ascii="Times New Roman" w:hAnsi="Times New Roman"/>
              </w:rPr>
              <w:t>синхрона</w:t>
            </w:r>
            <w:proofErr w:type="spellEnd"/>
            <w:r>
              <w:rPr>
                <w:rFonts w:ascii="Times New Roman" w:hAnsi="Times New Roman"/>
              </w:rPr>
              <w:t xml:space="preserve"> героев)</w:t>
            </w:r>
          </w:p>
        </w:tc>
        <w:tc>
          <w:tcPr>
            <w:tcW w:w="1985" w:type="dxa"/>
            <w:vMerge/>
          </w:tcPr>
          <w:p w:rsidR="000F756E" w:rsidRDefault="000F756E"/>
        </w:tc>
        <w:tc>
          <w:tcPr>
            <w:tcW w:w="3969" w:type="dxa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Репортаж с фестиваля деревянных скульптур на Байкале</w:t>
            </w:r>
          </w:p>
          <w:p w:rsidR="000F756E" w:rsidRDefault="00382EF1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hyperlink r:id="rId25" w:history="1">
              <w:r w:rsidR="005D18B2">
                <w:rPr>
                  <w:rStyle w:val="13"/>
                  <w:rFonts w:ascii="Times New Roman" w:hAnsi="Times New Roman"/>
                  <w:sz w:val="18"/>
                </w:rPr>
                <w:t>https://1baikal.ru/novosti/pravo-na-nadezhdu-rezchiki-so-vsego-mira-sexalis-na-festival-derevyannyix-skulptur-na-bajkale</w:t>
              </w:r>
            </w:hyperlink>
          </w:p>
        </w:tc>
        <w:tc>
          <w:tcPr>
            <w:tcW w:w="1665" w:type="dxa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70 000 руб.</w:t>
            </w:r>
          </w:p>
        </w:tc>
      </w:tr>
    </w:tbl>
    <w:p w:rsidR="000F756E" w:rsidRDefault="005D18B2" w:rsidP="00650C0F">
      <w:pPr>
        <w:spacing w:after="0" w:line="240" w:lineRule="auto"/>
        <w:rPr>
          <w:rFonts w:ascii="Times New Roman" w:hAnsi="Times New Roman"/>
          <w:b/>
          <w:color w:val="009999"/>
        </w:rPr>
      </w:pPr>
      <w:r>
        <w:rPr>
          <w:rFonts w:ascii="Times New Roman" w:hAnsi="Times New Roman"/>
        </w:rPr>
        <w:t xml:space="preserve">*Все материалы анонсируются в </w:t>
      </w:r>
      <w:proofErr w:type="spellStart"/>
      <w:r>
        <w:rPr>
          <w:rFonts w:ascii="Times New Roman" w:hAnsi="Times New Roman"/>
        </w:rPr>
        <w:t>соцсетях</w:t>
      </w:r>
      <w:proofErr w:type="spellEnd"/>
      <w:r>
        <w:rPr>
          <w:rFonts w:ascii="Times New Roman" w:hAnsi="Times New Roman"/>
        </w:rPr>
        <w:t xml:space="preserve"> издания.</w:t>
      </w:r>
    </w:p>
    <w:p w:rsidR="000F756E" w:rsidRDefault="005D18B2">
      <w:pPr>
        <w:spacing w:after="0" w:line="240" w:lineRule="auto"/>
        <w:jc w:val="center"/>
        <w:rPr>
          <w:rFonts w:ascii="Times New Roman" w:hAnsi="Times New Roman"/>
          <w:b/>
          <w:color w:val="009999"/>
        </w:rPr>
      </w:pPr>
      <w:r>
        <w:rPr>
          <w:rFonts w:ascii="Times New Roman" w:hAnsi="Times New Roman"/>
          <w:b/>
          <w:color w:val="009999"/>
        </w:rPr>
        <w:t xml:space="preserve">Реклама в </w:t>
      </w:r>
      <w:proofErr w:type="spellStart"/>
      <w:r>
        <w:rPr>
          <w:rFonts w:ascii="Times New Roman" w:hAnsi="Times New Roman"/>
          <w:b/>
          <w:color w:val="009999"/>
        </w:rPr>
        <w:t>соцсетях</w:t>
      </w:r>
      <w:proofErr w:type="spell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F756E">
        <w:tc>
          <w:tcPr>
            <w:tcW w:w="3640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Наименование</w:t>
            </w:r>
          </w:p>
        </w:tc>
        <w:tc>
          <w:tcPr>
            <w:tcW w:w="3640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Описание</w:t>
            </w:r>
          </w:p>
        </w:tc>
        <w:tc>
          <w:tcPr>
            <w:tcW w:w="3640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Пример</w:t>
            </w:r>
          </w:p>
        </w:tc>
        <w:tc>
          <w:tcPr>
            <w:tcW w:w="3640" w:type="dxa"/>
            <w:shd w:val="clear" w:color="auto" w:fill="009999"/>
          </w:tcPr>
          <w:p w:rsidR="000F756E" w:rsidRDefault="005D18B2">
            <w:pPr>
              <w:spacing w:after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</w:rPr>
              <w:t>Стоимость</w:t>
            </w:r>
          </w:p>
        </w:tc>
      </w:tr>
      <w:tr w:rsidR="000F756E">
        <w:tc>
          <w:tcPr>
            <w:tcW w:w="3640" w:type="dxa"/>
          </w:tcPr>
          <w:p w:rsidR="000F756E" w:rsidRDefault="005D18B2" w:rsidP="001E6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Посты </w:t>
            </w:r>
            <w:proofErr w:type="gramStart"/>
            <w:r>
              <w:rPr>
                <w:rFonts w:ascii="Times New Roman" w:hAnsi="Times New Roman"/>
                <w:sz w:val="24"/>
              </w:rPr>
              <w:t>в  ВК</w:t>
            </w:r>
            <w:proofErr w:type="gramEnd"/>
            <w:r w:rsidR="00382EF1">
              <w:rPr>
                <w:rFonts w:ascii="Times New Roman" w:hAnsi="Times New Roman"/>
                <w:sz w:val="24"/>
              </w:rPr>
              <w:t xml:space="preserve"> / </w:t>
            </w:r>
            <w:r w:rsidR="00382EF1">
              <w:rPr>
                <w:rFonts w:ascii="Times New Roman" w:hAnsi="Times New Roman"/>
                <w:sz w:val="24"/>
              </w:rPr>
              <w:t>ТГ</w:t>
            </w:r>
            <w:r>
              <w:rPr>
                <w:rFonts w:ascii="Times New Roman" w:hAnsi="Times New Roman"/>
                <w:sz w:val="24"/>
              </w:rPr>
              <w:t xml:space="preserve"> / Дзен</w:t>
            </w:r>
          </w:p>
        </w:tc>
        <w:tc>
          <w:tcPr>
            <w:tcW w:w="3640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Текст до 1 000 </w:t>
            </w:r>
            <w:proofErr w:type="spellStart"/>
            <w:r>
              <w:rPr>
                <w:rFonts w:ascii="Times New Roman" w:hAnsi="Times New Roman"/>
                <w:sz w:val="24"/>
              </w:rPr>
              <w:t>зн</w:t>
            </w:r>
            <w:r w:rsidR="009E5F28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ков+фото</w:t>
            </w:r>
            <w:proofErr w:type="spellEnd"/>
          </w:p>
        </w:tc>
        <w:tc>
          <w:tcPr>
            <w:tcW w:w="3640" w:type="dxa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40" w:type="dxa"/>
          </w:tcPr>
          <w:p w:rsidR="000F756E" w:rsidRDefault="005D18B2" w:rsidP="007E6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7E6498">
              <w:rPr>
                <w:rFonts w:ascii="Times New Roman" w:hAnsi="Times New Roman"/>
                <w:sz w:val="24"/>
              </w:rPr>
              <w:t>3 0</w:t>
            </w:r>
            <w:r>
              <w:rPr>
                <w:rFonts w:ascii="Times New Roman" w:hAnsi="Times New Roman"/>
                <w:sz w:val="24"/>
              </w:rPr>
              <w:t>00 руб</w:t>
            </w:r>
            <w:r w:rsidR="009C2A59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(одна </w:t>
            </w:r>
            <w:proofErr w:type="spellStart"/>
            <w:r>
              <w:rPr>
                <w:rFonts w:ascii="Times New Roman" w:hAnsi="Times New Roman"/>
                <w:sz w:val="24"/>
              </w:rPr>
              <w:t>соцсеть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0F756E">
        <w:trPr>
          <w:trHeight w:val="1014"/>
        </w:trPr>
        <w:tc>
          <w:tcPr>
            <w:tcW w:w="3640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Розыгрыш от партнера </w:t>
            </w: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телеграм</w:t>
            </w:r>
            <w:proofErr w:type="spellEnd"/>
            <w:r>
              <w:rPr>
                <w:rFonts w:ascii="Times New Roman" w:hAnsi="Times New Roman"/>
              </w:rPr>
              <w:t>-канале ил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и </w:t>
            </w:r>
            <w:proofErr w:type="spellStart"/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24"/>
              </w:rPr>
              <w:t>контакте</w:t>
            </w:r>
            <w:proofErr w:type="spellEnd"/>
          </w:p>
        </w:tc>
        <w:tc>
          <w:tcPr>
            <w:tcW w:w="3640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Закрепление кнопки «Участвовать» вверху страницы на все время проведения розыгрыша</w:t>
            </w:r>
          </w:p>
        </w:tc>
        <w:tc>
          <w:tcPr>
            <w:tcW w:w="3640" w:type="dxa"/>
            <w:vAlign w:val="center"/>
          </w:tcPr>
          <w:p w:rsidR="000F756E" w:rsidRDefault="005D18B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Совместный розыгрыш с магазином подарков «Место простых чудес»</w:t>
            </w:r>
          </w:p>
          <w:p w:rsidR="000F756E" w:rsidRDefault="00382EF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6" w:history="1">
              <w:r w:rsidR="005D18B2">
                <w:rPr>
                  <w:rStyle w:val="13"/>
                  <w:rFonts w:ascii="Times New Roman" w:hAnsi="Times New Roman"/>
                </w:rPr>
                <w:t>https://t.me/one_baikal/3001</w:t>
              </w:r>
            </w:hyperlink>
            <w:r w:rsidR="005D18B2">
              <w:rPr>
                <w:rFonts w:ascii="Times New Roman" w:hAnsi="Times New Roman"/>
                <w:sz w:val="20"/>
              </w:rPr>
              <w:t xml:space="preserve"> </w:t>
            </w:r>
            <w:r w:rsidR="005D18B2">
              <w:rPr>
                <w:sz w:val="20"/>
              </w:rPr>
              <w:br/>
            </w:r>
            <w:r w:rsidR="005D18B2">
              <w:rPr>
                <w:rFonts w:ascii="Times New Roman" w:hAnsi="Times New Roman"/>
                <w:b/>
                <w:sz w:val="20"/>
              </w:rPr>
              <w:t>Розыгрыш путевки на завод ИНК</w:t>
            </w:r>
            <w:r w:rsidR="005D18B2">
              <w:rPr>
                <w:rFonts w:ascii="Times New Roman" w:hAnsi="Times New Roman"/>
                <w:sz w:val="20"/>
              </w:rPr>
              <w:br/>
            </w:r>
            <w:hyperlink r:id="rId27" w:history="1">
              <w:r w:rsidR="005D18B2">
                <w:rPr>
                  <w:rStyle w:val="a3"/>
                  <w:rFonts w:ascii="Times New Roman" w:hAnsi="Times New Roman"/>
                  <w:sz w:val="20"/>
                </w:rPr>
                <w:t>https://vk.com/wall-137776330_5637</w:t>
              </w:r>
            </w:hyperlink>
            <w:r w:rsidR="005D18B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40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5000 руб.</w:t>
            </w:r>
          </w:p>
        </w:tc>
      </w:tr>
      <w:tr w:rsidR="000F756E">
        <w:trPr>
          <w:trHeight w:val="440"/>
        </w:trPr>
        <w:tc>
          <w:tcPr>
            <w:tcW w:w="3640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Пост в формате карточек</w:t>
            </w: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ТГ или ВК</w:t>
            </w:r>
          </w:p>
        </w:tc>
        <w:tc>
          <w:tcPr>
            <w:tcW w:w="3640" w:type="dxa"/>
          </w:tcPr>
          <w:p w:rsidR="000F756E" w:rsidRDefault="000F7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40" w:type="dxa"/>
            <w:vAlign w:val="center"/>
          </w:tcPr>
          <w:p w:rsidR="000F756E" w:rsidRDefault="00571FA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Сытая редакция</w:t>
            </w:r>
            <w:r w:rsidR="005D18B2">
              <w:rPr>
                <w:rFonts w:ascii="Times New Roman" w:hAnsi="Times New Roman"/>
                <w:sz w:val="20"/>
              </w:rPr>
              <w:br/>
            </w:r>
            <w:r w:rsidRPr="003A74DC">
              <w:rPr>
                <w:rStyle w:val="a3"/>
                <w:rFonts w:ascii="Times New Roman" w:hAnsi="Times New Roman"/>
                <w:sz w:val="20"/>
              </w:rPr>
              <w:t>https://t.me/one_baikal/11521?single</w:t>
            </w:r>
          </w:p>
        </w:tc>
        <w:tc>
          <w:tcPr>
            <w:tcW w:w="3640" w:type="dxa"/>
          </w:tcPr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 карточек – 7 000 руб</w:t>
            </w:r>
            <w:r w:rsidR="00992B92">
              <w:rPr>
                <w:rFonts w:ascii="Times New Roman" w:hAnsi="Times New Roman"/>
                <w:sz w:val="24"/>
              </w:rPr>
              <w:t>.</w:t>
            </w:r>
          </w:p>
          <w:p w:rsidR="000F756E" w:rsidRDefault="005D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 карточек – 10 000 руб</w:t>
            </w:r>
            <w:r w:rsidR="00992B92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50C0F" w:rsidRDefault="005D18B2" w:rsidP="00650C0F">
      <w:pPr>
        <w:pStyle w:val="ab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заказе материалов с изготовлением фото и видео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после выхода материалы предоставляются клиенту для личного использования.</w:t>
      </w:r>
    </w:p>
    <w:p w:rsidR="000F756E" w:rsidRDefault="00650C0F" w:rsidP="00650C0F">
      <w:pPr>
        <w:pStyle w:val="ab"/>
        <w:jc w:val="right"/>
        <w:rPr>
          <w:rFonts w:ascii="Times New Roman" w:hAnsi="Times New Roman"/>
          <w:b/>
        </w:rPr>
      </w:pPr>
      <w:r w:rsidRPr="00650C0F">
        <w:rPr>
          <w:rFonts w:ascii="Times New Roman" w:hAnsi="Times New Roman"/>
          <w:color w:val="A6A6A6" w:themeColor="background1" w:themeShade="A6"/>
          <w:sz w:val="20"/>
        </w:rPr>
        <w:t xml:space="preserve"> В т.ч. НДС 5%. Цены действительны с 01.01.2026 г.</w:t>
      </w:r>
    </w:p>
    <w:p w:rsidR="00650C0F" w:rsidRDefault="00650C0F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650C0F" w:rsidSect="0078675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1701" w:right="1134" w:bottom="850" w:left="113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FFD" w:rsidRDefault="00344FFD">
      <w:pPr>
        <w:spacing w:after="0" w:line="240" w:lineRule="auto"/>
      </w:pPr>
      <w:r>
        <w:separator/>
      </w:r>
    </w:p>
  </w:endnote>
  <w:endnote w:type="continuationSeparator" w:id="0">
    <w:p w:rsidR="00344FFD" w:rsidRDefault="0034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8E6" w:rsidRDefault="009578E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8E6" w:rsidRDefault="009578E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8E6" w:rsidRDefault="009578E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FFD" w:rsidRDefault="00344FFD">
      <w:pPr>
        <w:spacing w:after="0" w:line="240" w:lineRule="auto"/>
      </w:pPr>
      <w:r>
        <w:separator/>
      </w:r>
    </w:p>
  </w:footnote>
  <w:footnote w:type="continuationSeparator" w:id="0">
    <w:p w:rsidR="00344FFD" w:rsidRDefault="0034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8E6" w:rsidRDefault="009578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5" w:type="dxa"/>
      <w:tblLayout w:type="fixed"/>
      <w:tblLook w:val="04A0" w:firstRow="1" w:lastRow="0" w:firstColumn="1" w:lastColumn="0" w:noHBand="0" w:noVBand="1"/>
    </w:tblPr>
    <w:tblGrid>
      <w:gridCol w:w="4815"/>
      <w:gridCol w:w="4678"/>
      <w:gridCol w:w="5244"/>
    </w:tblGrid>
    <w:tr w:rsidR="000F756E">
      <w:trPr>
        <w:trHeight w:val="1075"/>
      </w:trPr>
      <w:tc>
        <w:tcPr>
          <w:tcW w:w="4815" w:type="dxa"/>
          <w:shd w:val="clear" w:color="auto" w:fill="auto"/>
        </w:tcPr>
        <w:p w:rsidR="000F756E" w:rsidRDefault="005D18B2">
          <w:pPr>
            <w:spacing w:after="0" w:line="240" w:lineRule="auto"/>
            <w:rPr>
              <w:rFonts w:ascii="Arial" w:hAnsi="Arial"/>
              <w:sz w:val="16"/>
            </w:rPr>
          </w:pPr>
          <w:r>
            <w:rPr>
              <w:rFonts w:ascii="Arial" w:hAnsi="Arial"/>
              <w:noProof/>
              <w:sz w:val="16"/>
            </w:rPr>
            <w:drawing>
              <wp:inline distT="0" distB="0" distL="0" distR="0">
                <wp:extent cx="2190750" cy="60960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0" y="0"/>
                          <a:ext cx="219075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0F756E" w:rsidRDefault="000F756E">
          <w:pPr>
            <w:spacing w:after="0" w:line="240" w:lineRule="auto"/>
            <w:jc w:val="right"/>
            <w:rPr>
              <w:rFonts w:ascii="Arial" w:hAnsi="Arial"/>
              <w:sz w:val="16"/>
            </w:rPr>
          </w:pPr>
        </w:p>
        <w:p w:rsidR="000F756E" w:rsidRDefault="005D18B2">
          <w:pPr>
            <w:spacing w:after="0" w:line="240" w:lineRule="aut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                                  </w:t>
          </w:r>
        </w:p>
        <w:p w:rsidR="000F756E" w:rsidRDefault="005D18B2">
          <w:pPr>
            <w:spacing w:after="0" w:line="240" w:lineRule="aut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664050, г. Иркутск, ул. Байкальская, 259   </w:t>
          </w:r>
        </w:p>
        <w:p w:rsidR="000F756E" w:rsidRDefault="005D18B2">
          <w:pPr>
            <w:spacing w:after="0" w:line="240" w:lineRule="aut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 телефон/факс: (3952) 792-400</w:t>
          </w:r>
        </w:p>
        <w:p w:rsidR="000F756E" w:rsidRPr="00187D51" w:rsidRDefault="005D18B2">
          <w:pPr>
            <w:spacing w:after="0" w:line="240" w:lineRule="auto"/>
            <w:rPr>
              <w:rFonts w:ascii="Arial" w:hAnsi="Arial"/>
              <w:sz w:val="16"/>
              <w:lang w:val="en-US"/>
            </w:rPr>
          </w:pPr>
          <w:r w:rsidRPr="00187D51">
            <w:rPr>
              <w:rFonts w:ascii="Arial" w:hAnsi="Arial"/>
              <w:sz w:val="16"/>
              <w:lang w:val="en-US"/>
            </w:rPr>
            <w:t xml:space="preserve">e-mail: </w:t>
          </w:r>
          <w:r w:rsidR="009578E6">
            <w:rPr>
              <w:rFonts w:ascii="Arial" w:hAnsi="Arial"/>
              <w:sz w:val="16"/>
              <w:szCs w:val="16"/>
              <w:lang w:val="en-US"/>
            </w:rPr>
            <w:t>reklama@nts-tv.ru</w:t>
          </w:r>
        </w:p>
      </w:tc>
      <w:tc>
        <w:tcPr>
          <w:tcW w:w="5244" w:type="dxa"/>
          <w:shd w:val="clear" w:color="auto" w:fill="auto"/>
        </w:tcPr>
        <w:p w:rsidR="000F756E" w:rsidRPr="00187D51" w:rsidRDefault="000F756E">
          <w:pPr>
            <w:spacing w:after="0" w:line="240" w:lineRule="auto"/>
            <w:rPr>
              <w:rFonts w:ascii="Arial" w:hAnsi="Arial"/>
              <w:sz w:val="16"/>
              <w:lang w:val="en-US"/>
            </w:rPr>
          </w:pPr>
        </w:p>
        <w:p w:rsidR="000F756E" w:rsidRDefault="005D18B2">
          <w:pPr>
            <w:spacing w:after="0" w:line="240" w:lineRule="auto"/>
            <w:rPr>
              <w:rFonts w:ascii="Arial" w:hAnsi="Arial"/>
              <w:sz w:val="16"/>
            </w:rPr>
          </w:pPr>
          <w:r>
            <w:rPr>
              <w:noProof/>
            </w:rPr>
            <w:drawing>
              <wp:inline distT="0" distB="0" distL="0" distR="0">
                <wp:extent cx="2876549" cy="514348"/>
                <wp:effectExtent l="0" t="0" r="0" b="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2876549" cy="5143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F756E" w:rsidRDefault="000F756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8E6" w:rsidRDefault="009578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56E"/>
    <w:rsid w:val="000F756E"/>
    <w:rsid w:val="0013109F"/>
    <w:rsid w:val="00187D51"/>
    <w:rsid w:val="001A5411"/>
    <w:rsid w:val="001A6403"/>
    <w:rsid w:val="001E6750"/>
    <w:rsid w:val="001F217E"/>
    <w:rsid w:val="00237DCE"/>
    <w:rsid w:val="00240A4C"/>
    <w:rsid w:val="00253531"/>
    <w:rsid w:val="00344FFD"/>
    <w:rsid w:val="00382EF1"/>
    <w:rsid w:val="003A74DC"/>
    <w:rsid w:val="00415FF8"/>
    <w:rsid w:val="00571FA9"/>
    <w:rsid w:val="005D18B2"/>
    <w:rsid w:val="00650C0F"/>
    <w:rsid w:val="00786758"/>
    <w:rsid w:val="007D6300"/>
    <w:rsid w:val="007E6498"/>
    <w:rsid w:val="00846C09"/>
    <w:rsid w:val="009578E6"/>
    <w:rsid w:val="00992B92"/>
    <w:rsid w:val="009C2A59"/>
    <w:rsid w:val="009E5F28"/>
    <w:rsid w:val="00A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F96BF-AC86-4392-A473-D077C2C8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86758"/>
    <w:pPr>
      <w:spacing w:after="200" w:line="276" w:lineRule="auto"/>
    </w:pPr>
    <w:rPr>
      <w:rFonts w:ascii="Verdana" w:hAnsi="Verdana"/>
    </w:rPr>
  </w:style>
  <w:style w:type="paragraph" w:styleId="10">
    <w:name w:val="heading 1"/>
    <w:next w:val="a"/>
    <w:link w:val="11"/>
    <w:uiPriority w:val="9"/>
    <w:qFormat/>
    <w:rsid w:val="0078675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8675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8675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867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8675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86758"/>
    <w:rPr>
      <w:rFonts w:ascii="Verdana" w:hAnsi="Verdana"/>
    </w:rPr>
  </w:style>
  <w:style w:type="paragraph" w:styleId="21">
    <w:name w:val="toc 2"/>
    <w:next w:val="a"/>
    <w:link w:val="22"/>
    <w:uiPriority w:val="39"/>
    <w:rsid w:val="007867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8675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867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8675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867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8675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867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86758"/>
    <w:rPr>
      <w:rFonts w:ascii="XO Thames" w:hAnsi="XO Thames"/>
      <w:sz w:val="28"/>
    </w:rPr>
  </w:style>
  <w:style w:type="paragraph" w:customStyle="1" w:styleId="Endnote">
    <w:name w:val="Endnote"/>
    <w:link w:val="Endnote0"/>
    <w:rsid w:val="0078675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8675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8675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867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86758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786758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3">
    <w:name w:val="Гиперссылка1"/>
    <w:link w:val="12"/>
    <w:rsid w:val="00786758"/>
    <w:rPr>
      <w:rFonts w:ascii="Calibri" w:hAnsi="Calibri"/>
      <w:color w:val="0000FF"/>
      <w:sz w:val="20"/>
      <w:u w:val="single"/>
    </w:rPr>
  </w:style>
  <w:style w:type="character" w:customStyle="1" w:styleId="50">
    <w:name w:val="Заголовок 5 Знак"/>
    <w:link w:val="5"/>
    <w:rsid w:val="0078675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86758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786758"/>
    <w:rPr>
      <w:color w:val="0000FF"/>
      <w:u w:val="single"/>
    </w:rPr>
  </w:style>
  <w:style w:type="character" w:styleId="a3">
    <w:name w:val="Hyperlink"/>
    <w:link w:val="23"/>
    <w:rsid w:val="00786758"/>
    <w:rPr>
      <w:color w:val="0000FF"/>
      <w:u w:val="single"/>
    </w:rPr>
  </w:style>
  <w:style w:type="paragraph" w:customStyle="1" w:styleId="Footnote">
    <w:name w:val="Footnote"/>
    <w:link w:val="Footnote0"/>
    <w:rsid w:val="0078675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8675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8675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8675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8675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8675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867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86758"/>
    <w:rPr>
      <w:rFonts w:ascii="XO Thames" w:hAnsi="XO Thames"/>
      <w:sz w:val="28"/>
    </w:rPr>
  </w:style>
  <w:style w:type="paragraph" w:customStyle="1" w:styleId="16">
    <w:name w:val="Основной шрифт абзаца1"/>
    <w:rsid w:val="00786758"/>
  </w:style>
  <w:style w:type="paragraph" w:styleId="a4">
    <w:name w:val="header"/>
    <w:basedOn w:val="a"/>
    <w:link w:val="a5"/>
    <w:rsid w:val="0078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786758"/>
    <w:rPr>
      <w:rFonts w:ascii="Verdana" w:hAnsi="Verdana"/>
    </w:rPr>
  </w:style>
  <w:style w:type="paragraph" w:styleId="8">
    <w:name w:val="toc 8"/>
    <w:next w:val="a"/>
    <w:link w:val="80"/>
    <w:uiPriority w:val="39"/>
    <w:rsid w:val="007867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86758"/>
    <w:rPr>
      <w:rFonts w:ascii="XO Thames" w:hAnsi="XO Thames"/>
      <w:sz w:val="28"/>
    </w:rPr>
  </w:style>
  <w:style w:type="paragraph" w:customStyle="1" w:styleId="17">
    <w:name w:val="Просмотренная гиперссылка1"/>
    <w:basedOn w:val="16"/>
    <w:link w:val="a6"/>
    <w:rsid w:val="00786758"/>
    <w:rPr>
      <w:color w:val="954F72" w:themeColor="followedHyperlink"/>
      <w:u w:val="single"/>
    </w:rPr>
  </w:style>
  <w:style w:type="character" w:styleId="a6">
    <w:name w:val="FollowedHyperlink"/>
    <w:basedOn w:val="a0"/>
    <w:link w:val="17"/>
    <w:rsid w:val="00786758"/>
    <w:rPr>
      <w:color w:val="954F72" w:themeColor="followedHyperlink"/>
      <w:u w:val="single"/>
    </w:rPr>
  </w:style>
  <w:style w:type="paragraph" w:styleId="51">
    <w:name w:val="toc 5"/>
    <w:next w:val="a"/>
    <w:link w:val="52"/>
    <w:uiPriority w:val="39"/>
    <w:rsid w:val="007867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86758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786758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786758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rsid w:val="0078675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78675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8675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86758"/>
    <w:rPr>
      <w:rFonts w:ascii="XO Thames" w:hAnsi="XO Thames"/>
      <w:b/>
      <w:sz w:val="28"/>
    </w:rPr>
  </w:style>
  <w:style w:type="paragraph" w:styleId="ab">
    <w:name w:val="footer"/>
    <w:basedOn w:val="a"/>
    <w:link w:val="ac"/>
    <w:uiPriority w:val="99"/>
    <w:rsid w:val="0078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  <w:uiPriority w:val="99"/>
    <w:rsid w:val="00786758"/>
    <w:rPr>
      <w:rFonts w:ascii="Verdana" w:hAnsi="Verdana"/>
    </w:rPr>
  </w:style>
  <w:style w:type="table" w:styleId="ad">
    <w:name w:val="Table Grid"/>
    <w:basedOn w:val="a1"/>
    <w:rsid w:val="0078675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F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2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one_baikal/3009" TargetMode="External"/><Relationship Id="rId18" Type="http://schemas.openxmlformats.org/officeDocument/2006/relationships/hyperlink" Target="https://1baikal.ru/puteshestviya/test-drayv-oteley-port-olkhon" TargetMode="External"/><Relationship Id="rId26" Type="http://schemas.openxmlformats.org/officeDocument/2006/relationships/hyperlink" Target="https://t.me/one_baikal/30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baikal.ru/ekologiya/test-kakoy-ty-otel-v-irkutsk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1baikal.ru/puteshestviya/boro-boro-kak-ustroena-pervaya-arkticheskaya-stantsiya-na-baykale" TargetMode="External"/><Relationship Id="rId12" Type="http://schemas.openxmlformats.org/officeDocument/2006/relationships/hyperlink" Target="https://1baikal.ru/ekologiya/13-vau-faktov-pro-neftedobychu-v-sibiri-stop-karty-zheltaya-neft-i-robot-vakhtovik/" TargetMode="External"/><Relationship Id="rId17" Type="http://schemas.openxmlformats.org/officeDocument/2006/relationships/hyperlink" Target="https://1baikal.ru/puteshestviya/test-drayv-oteley-park-otel-sobolinka" TargetMode="External"/><Relationship Id="rId25" Type="http://schemas.openxmlformats.org/officeDocument/2006/relationships/hyperlink" Target="https://1baikal.ru/novosti/pravo-na-nadezhdu-rezchiki-so-vsego-mira-sexalis-na-festival-derevyannyix-skulptur-na-bajkale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1baikal.ru/puteshestviya/chto-vzyat-na-baykal-zimoy-bolshoy-chek-list-ot-pervogo-baykalskogo" TargetMode="External"/><Relationship Id="rId20" Type="http://schemas.openxmlformats.org/officeDocument/2006/relationships/hyperlink" Target="https://1baikal.ru/istoriya/vykhodnye-v-shokolade-5-idey-chem-zanyatsya-v-irkutske/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1baikal.ru/ekologiya/pochemu-tak-dorogo-i-10-drugikh-naivnykh-voprosov-ob-otdykhe-na-baykale" TargetMode="External"/><Relationship Id="rId24" Type="http://schemas.openxmlformats.org/officeDocument/2006/relationships/hyperlink" Target="https://1baikal.ru/ekologiya/molodezhnyy-forum-baykal-2020-video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1baikal.ru/hotels/puteshestviya/gde-ostanovitsya-po-puti-na-baykal-top-6-proverennykh-oteley-v-irkutske" TargetMode="External"/><Relationship Id="rId23" Type="http://schemas.openxmlformats.org/officeDocument/2006/relationships/hyperlink" Target="https://1baikal.ru/puteshestviya/ispytano-na-sebe-polet-na-olkhon-za-1035-rubley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1baikal.ru/novosti/na-festivale-vpechatleniy-v-irkutske-pokazali-pervyy-tematicheskiy-otel-goroda" TargetMode="External"/><Relationship Id="rId19" Type="http://schemas.openxmlformats.org/officeDocument/2006/relationships/hyperlink" Target="https://1baikal.ru/puteshestviya/yuzhnyy-baykal-chem-zanyatsya-kak-dobratsya-gde-ostanovitsya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1baikal.ru/puteshestviya/zavtrak-na-kryshe-i-obed-posredi-ozera" TargetMode="External"/><Relationship Id="rId14" Type="http://schemas.openxmlformats.org/officeDocument/2006/relationships/hyperlink" Target="https://1baikal.ru/puteshestviya/chto-privezti-s-baykala-v-podarok-17-vau-suvenirov-na-novyy-god/" TargetMode="External"/><Relationship Id="rId22" Type="http://schemas.openxmlformats.org/officeDocument/2006/relationships/hyperlink" Target="https://1baikal.ru/istoriya/pervye-muraly-poyavilis-na-beregu-baykala/" TargetMode="External"/><Relationship Id="rId27" Type="http://schemas.openxmlformats.org/officeDocument/2006/relationships/hyperlink" Target="https://vk.com/wall-137776330_5637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1baikal.ru/puteshestviya/zavod-posredi-taygi-kak-takoe-vozmozhn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Никулина Ольга</cp:lastModifiedBy>
  <cp:revision>18</cp:revision>
  <cp:lastPrinted>2026-06-03T02:51:00Z</cp:lastPrinted>
  <dcterms:created xsi:type="dcterms:W3CDTF">2025-02-04T01:10:00Z</dcterms:created>
  <dcterms:modified xsi:type="dcterms:W3CDTF">2026-06-17T08:17:00Z</dcterms:modified>
</cp:coreProperties>
</file>